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List the planets in the correct order. Use a textbook if needed.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807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15"/>
        <w:gridCol w:w="2790"/>
        <w:gridCol w:w="2565"/>
        <w:tblGridChange w:id="0">
          <w:tblGrid>
            <w:gridCol w:w="2715"/>
            <w:gridCol w:w="2790"/>
            <w:gridCol w:w="25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Saturn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Venus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Earth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Plato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Uranus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Neptune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Jupiter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Mercury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Mars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Sun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B. Write a memory trick for the order of the planets. (Like QPI HE ACC for Scientific Inquiry or make a silly paragraph to help you remember))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Draw the moon for each term.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New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200025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200025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6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Full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523875</wp:posOffset>
                      </wp:positionH>
                      <wp:positionV relativeFrom="paragraph">
                        <wp:posOffset>200025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523875</wp:posOffset>
                      </wp:positionH>
                      <wp:positionV relativeFrom="paragraph">
                        <wp:posOffset>200025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2" name="image0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3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Waxing Crescent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152400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152400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5" name="image0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9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Waning Gibbous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647700</wp:posOffset>
                      </wp:positionH>
                      <wp:positionV relativeFrom="paragraph">
                        <wp:posOffset>57150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647700</wp:posOffset>
                      </wp:positionH>
                      <wp:positionV relativeFrom="paragraph">
                        <wp:posOffset>57150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3" name="image0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First Quarter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504825</wp:posOffset>
                      </wp:positionH>
                      <wp:positionV relativeFrom="paragraph">
                        <wp:posOffset>23813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504825</wp:posOffset>
                      </wp:positionH>
                      <wp:positionV relativeFrom="paragraph">
                        <wp:posOffset>23813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7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Third Quarter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714375</wp:posOffset>
                      </wp:positionH>
                      <wp:positionV relativeFrom="paragraph">
                        <wp:posOffset>104775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714375</wp:posOffset>
                      </wp:positionH>
                      <wp:positionV relativeFrom="paragraph">
                        <wp:posOffset>104775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4" name="image0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Waxing Gibbous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66675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514350</wp:posOffset>
                      </wp:positionH>
                      <wp:positionV relativeFrom="paragraph">
                        <wp:posOffset>66675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9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Waning Crescent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1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809625</wp:posOffset>
                      </wp:positionH>
                      <wp:positionV relativeFrom="paragraph">
                        <wp:posOffset>66675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32975" y="1271300"/>
                                <a:ext cx="1679400" cy="14505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0" locked="0" relativeHeight="0" simplePos="0">
                      <wp:simplePos x="0" y="0"/>
                      <wp:positionH relativeFrom="margin">
                        <wp:posOffset>809625</wp:posOffset>
                      </wp:positionH>
                      <wp:positionV relativeFrom="paragraph">
                        <wp:posOffset>66675</wp:posOffset>
                      </wp:positionV>
                      <wp:extent cx="1281113" cy="1108378"/>
                      <wp:effectExtent b="0" l="0" r="0" t="0"/>
                      <wp:wrapSquare wrapText="bothSides" distB="114300" distT="114300" distL="114300" distR="114300"/>
                      <wp:docPr id="8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1113" cy="1108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C. Answer the questions. You may use labeled drawings.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How many planets are in our solar system?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is gravity?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does revolve mean?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type of force is gravity? (pulling or pushing)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does waxing mean?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does waning mean?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5790847" cy="8081963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90847" cy="8081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14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Science 6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Planet &amp; Moon Phases Review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Name: ___________________________              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7.png"/><Relationship Id="rId10" Type="http://schemas.openxmlformats.org/officeDocument/2006/relationships/image" Target="media/image07.png"/><Relationship Id="rId13" Type="http://schemas.openxmlformats.org/officeDocument/2006/relationships/image" Target="media/image01.png"/><Relationship Id="rId12" Type="http://schemas.openxmlformats.org/officeDocument/2006/relationships/image" Target="media/image15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3.png"/><Relationship Id="rId14" Type="http://schemas.openxmlformats.org/officeDocument/2006/relationships/header" Target="header1.xml"/><Relationship Id="rId5" Type="http://schemas.openxmlformats.org/officeDocument/2006/relationships/image" Target="media/image11.png"/><Relationship Id="rId6" Type="http://schemas.openxmlformats.org/officeDocument/2006/relationships/image" Target="media/image03.png"/><Relationship Id="rId7" Type="http://schemas.openxmlformats.org/officeDocument/2006/relationships/image" Target="media/image09.png"/><Relationship Id="rId8" Type="http://schemas.openxmlformats.org/officeDocument/2006/relationships/image" Target="media/image05.png"/></Relationships>
</file>